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A41C4E" w:rsidRDefault="0077293E" w:rsidP="00EB75B6">
      <w:pPr>
        <w:jc w:val="center"/>
        <w:rPr>
          <w:sz w:val="16"/>
          <w:szCs w:val="16"/>
        </w:rPr>
      </w:pPr>
      <w:r w:rsidRPr="00A41C4E">
        <w:rPr>
          <w:sz w:val="16"/>
          <w:szCs w:val="16"/>
        </w:rPr>
        <w:t>184042</w:t>
      </w:r>
      <w:r w:rsidR="00EB75B6" w:rsidRPr="00A41C4E">
        <w:rPr>
          <w:sz w:val="16"/>
          <w:szCs w:val="16"/>
        </w:rPr>
        <w:t>, Мурманская обл., г. Кандалакша, ул. Первомайская, д. 40;</w:t>
      </w:r>
    </w:p>
    <w:p w:rsidR="00EB75B6" w:rsidRPr="00A41C4E" w:rsidRDefault="00EB75B6" w:rsidP="00EB75B6">
      <w:pPr>
        <w:jc w:val="center"/>
        <w:rPr>
          <w:sz w:val="16"/>
          <w:szCs w:val="16"/>
        </w:rPr>
      </w:pPr>
      <w:r w:rsidRPr="00A41C4E">
        <w:rPr>
          <w:sz w:val="16"/>
          <w:szCs w:val="16"/>
        </w:rPr>
        <w:t>тел./факс 8-815-33-9-25-62; е-</w:t>
      </w:r>
      <w:r w:rsidRPr="00A41C4E">
        <w:rPr>
          <w:sz w:val="16"/>
          <w:szCs w:val="16"/>
          <w:lang w:val="en-US"/>
        </w:rPr>
        <w:t>mail</w:t>
      </w:r>
      <w:r w:rsidRPr="00A41C4E">
        <w:rPr>
          <w:sz w:val="16"/>
          <w:szCs w:val="16"/>
        </w:rPr>
        <w:t xml:space="preserve">: </w:t>
      </w:r>
      <w:r w:rsidRPr="00A41C4E">
        <w:rPr>
          <w:sz w:val="16"/>
          <w:szCs w:val="16"/>
          <w:lang w:val="en-US"/>
        </w:rPr>
        <w:t>pushk</w:t>
      </w:r>
      <w:r w:rsidRPr="00A41C4E">
        <w:rPr>
          <w:sz w:val="16"/>
          <w:szCs w:val="16"/>
        </w:rPr>
        <w:t>-</w:t>
      </w:r>
      <w:r w:rsidRPr="00A41C4E">
        <w:rPr>
          <w:sz w:val="16"/>
          <w:szCs w:val="16"/>
          <w:lang w:val="en-US"/>
        </w:rPr>
        <w:t>elena</w:t>
      </w:r>
      <w:r w:rsidRPr="00A41C4E">
        <w:rPr>
          <w:sz w:val="16"/>
          <w:szCs w:val="16"/>
        </w:rPr>
        <w:t>@</w:t>
      </w:r>
      <w:r w:rsidRPr="00A41C4E">
        <w:rPr>
          <w:sz w:val="16"/>
          <w:szCs w:val="16"/>
          <w:lang w:val="en-US"/>
        </w:rPr>
        <w:t>yandex</w:t>
      </w:r>
      <w:r w:rsidRPr="00A41C4E">
        <w:rPr>
          <w:sz w:val="16"/>
          <w:szCs w:val="16"/>
        </w:rPr>
        <w:t>.</w:t>
      </w:r>
      <w:r w:rsidRPr="00A41C4E">
        <w:rPr>
          <w:sz w:val="16"/>
          <w:szCs w:val="16"/>
          <w:lang w:val="en-US"/>
        </w:rPr>
        <w:t>ru</w:t>
      </w:r>
    </w:p>
    <w:p w:rsidR="00EB75B6" w:rsidRPr="00A41C4E" w:rsidRDefault="00EB75B6" w:rsidP="00EB75B6">
      <w:pPr>
        <w:keepNext/>
        <w:jc w:val="center"/>
        <w:outlineLvl w:val="2"/>
        <w:rPr>
          <w:sz w:val="16"/>
          <w:szCs w:val="16"/>
        </w:rPr>
      </w:pPr>
      <w:r w:rsidRPr="00A41C4E">
        <w:rPr>
          <w:sz w:val="16"/>
          <w:szCs w:val="16"/>
        </w:rPr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4681" w:rsidRDefault="00A54681" w:rsidP="00900CBD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BF1AC7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</w:t>
      </w:r>
      <w:r w:rsidR="00D6362C" w:rsidRPr="00EB75B6">
        <w:rPr>
          <w:sz w:val="24"/>
          <w:szCs w:val="24"/>
        </w:rPr>
        <w:t xml:space="preserve">ЗАДАНИЯ </w:t>
      </w:r>
      <w:r w:rsidR="00D6362C">
        <w:rPr>
          <w:sz w:val="24"/>
          <w:szCs w:val="24"/>
        </w:rPr>
        <w:t>ЗА</w:t>
      </w:r>
      <w:r w:rsidR="003564F8" w:rsidRPr="00EB75B6">
        <w:rPr>
          <w:sz w:val="24"/>
          <w:szCs w:val="24"/>
        </w:rPr>
        <w:t xml:space="preserve"> </w:t>
      </w:r>
      <w:r w:rsidR="00EF0ABC">
        <w:rPr>
          <w:sz w:val="24"/>
          <w:szCs w:val="24"/>
        </w:rPr>
        <w:t>2018</w:t>
      </w:r>
      <w:r w:rsidRPr="00EB75B6">
        <w:rPr>
          <w:sz w:val="24"/>
          <w:szCs w:val="24"/>
        </w:rPr>
        <w:t xml:space="preserve"> ГОД</w:t>
      </w:r>
    </w:p>
    <w:p w:rsidR="00900CBD" w:rsidRPr="00EB75B6" w:rsidRDefault="00900CBD" w:rsidP="00900CBD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57750E" w:rsidRDefault="003564F8" w:rsidP="005775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750E" w:rsidRPr="0057750E">
              <w:rPr>
                <w:rFonts w:ascii="Times New Roman" w:hAnsi="Times New Roman" w:cs="Times New Roman"/>
                <w:sz w:val="24"/>
                <w:szCs w:val="24"/>
              </w:rPr>
              <w:t>еятельность библиотек и архивов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57750E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C8" w:rsidRPr="00A41C4E" w:rsidRDefault="00A54681" w:rsidP="00A41C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</w:t>
      </w:r>
      <w:r w:rsidR="00842E94">
        <w:rPr>
          <w:rFonts w:ascii="Times New Roman" w:hAnsi="Times New Roman" w:cs="Times New Roman"/>
          <w:b/>
          <w:sz w:val="24"/>
          <w:szCs w:val="24"/>
        </w:rPr>
        <w:t xml:space="preserve">ваемых муниципальных услугах </w:t>
      </w: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687"/>
        <w:gridCol w:w="94"/>
        <w:gridCol w:w="3052"/>
        <w:gridCol w:w="1200"/>
        <w:gridCol w:w="2491"/>
        <w:gridCol w:w="2282"/>
      </w:tblGrid>
      <w:tr w:rsidR="00254410" w:rsidRPr="00EB75B6" w:rsidTr="00A41C4E">
        <w:trPr>
          <w:trHeight w:val="155"/>
        </w:trPr>
        <w:tc>
          <w:tcPr>
            <w:tcW w:w="4484" w:type="dxa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806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54410" w:rsidRPr="00EB75B6" w:rsidTr="00A41C4E">
        <w:trPr>
          <w:gridAfter w:val="3"/>
          <w:wAfter w:w="5973" w:type="dxa"/>
        </w:trPr>
        <w:tc>
          <w:tcPr>
            <w:tcW w:w="6265" w:type="dxa"/>
            <w:gridSpan w:val="3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254410" w:rsidRPr="00EF0ABC" w:rsidRDefault="00EF0ABC" w:rsidP="001D6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910100О.99.0ББ83АА00000</w:t>
            </w:r>
          </w:p>
        </w:tc>
      </w:tr>
      <w:tr w:rsidR="00254410" w:rsidRPr="00EB75B6" w:rsidTr="00A41C4E">
        <w:trPr>
          <w:gridAfter w:val="2"/>
          <w:wAfter w:w="4773" w:type="dxa"/>
        </w:trPr>
        <w:tc>
          <w:tcPr>
            <w:tcW w:w="6171" w:type="dxa"/>
            <w:gridSpan w:val="2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54410" w:rsidRPr="00EB75B6" w:rsidTr="00A41C4E">
        <w:tc>
          <w:tcPr>
            <w:tcW w:w="15290" w:type="dxa"/>
            <w:gridSpan w:val="7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  <w:r w:rsidR="00A4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</w:tr>
      <w:tr w:rsidR="00842E94" w:rsidRPr="00EB75B6" w:rsidTr="00A41C4E">
        <w:trPr>
          <w:gridAfter w:val="1"/>
          <w:wAfter w:w="2282" w:type="dxa"/>
          <w:trHeight w:val="374"/>
        </w:trPr>
        <w:tc>
          <w:tcPr>
            <w:tcW w:w="13008" w:type="dxa"/>
            <w:gridSpan w:val="6"/>
          </w:tcPr>
          <w:p w:rsidR="00842E94" w:rsidRPr="00EB75B6" w:rsidRDefault="00842E94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услуги:</w:t>
            </w:r>
          </w:p>
        </w:tc>
      </w:tr>
    </w:tbl>
    <w:p w:rsidR="00254410" w:rsidRPr="00EB75B6" w:rsidRDefault="00254410" w:rsidP="00842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843"/>
        <w:gridCol w:w="2693"/>
        <w:gridCol w:w="1304"/>
        <w:gridCol w:w="1247"/>
        <w:gridCol w:w="1418"/>
        <w:gridCol w:w="1135"/>
        <w:gridCol w:w="1558"/>
        <w:gridCol w:w="1279"/>
        <w:gridCol w:w="14"/>
      </w:tblGrid>
      <w:tr w:rsidR="00A41C4E" w:rsidRPr="00842E94" w:rsidTr="00A41C4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A41C4E" w:rsidRPr="00842E94" w:rsidTr="00A41C4E">
        <w:trPr>
          <w:gridAfter w:val="1"/>
          <w:wAfter w:w="14" w:type="dxa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A41C4E" w:rsidRPr="00842E94" w:rsidTr="00A41C4E">
        <w:trPr>
          <w:gridAfter w:val="1"/>
          <w:wAfter w:w="14" w:type="dxa"/>
          <w:cantSplit/>
          <w:trHeight w:val="10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A54681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681" w:rsidRPr="00842E94" w:rsidTr="00A41C4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A41C4E">
        <w:trPr>
          <w:cantSplit/>
          <w:trHeight w:val="73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910100О.99.0ББ83АА00000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97353E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149720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97353E" w:rsidP="005B0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150916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973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55FC8" w:rsidRDefault="00055FC8"/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897"/>
        <w:gridCol w:w="1370"/>
        <w:gridCol w:w="2505"/>
        <w:gridCol w:w="406"/>
        <w:gridCol w:w="916"/>
        <w:gridCol w:w="2551"/>
        <w:gridCol w:w="2127"/>
      </w:tblGrid>
      <w:tr w:rsidR="005C27B9" w:rsidRPr="00EB75B6" w:rsidTr="00A41C4E">
        <w:trPr>
          <w:trHeight w:val="155"/>
        </w:trPr>
        <w:tc>
          <w:tcPr>
            <w:tcW w:w="4504" w:type="dxa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772" w:type="dxa"/>
            <w:gridSpan w:val="7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A41C4E">
        <w:trPr>
          <w:gridAfter w:val="2"/>
          <w:wAfter w:w="4678" w:type="dxa"/>
        </w:trPr>
        <w:tc>
          <w:tcPr>
            <w:tcW w:w="6771" w:type="dxa"/>
            <w:gridSpan w:val="3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910100О.99.0.ББ83АА01000</w:t>
            </w:r>
          </w:p>
        </w:tc>
      </w:tr>
      <w:tr w:rsidR="005C27B9" w:rsidRPr="00EB75B6" w:rsidTr="00A41C4E">
        <w:trPr>
          <w:gridAfter w:val="3"/>
          <w:wAfter w:w="5594" w:type="dxa"/>
        </w:trPr>
        <w:tc>
          <w:tcPr>
            <w:tcW w:w="5401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A41C4E">
        <w:trPr>
          <w:gridAfter w:val="4"/>
          <w:wAfter w:w="6000" w:type="dxa"/>
        </w:trPr>
        <w:tc>
          <w:tcPr>
            <w:tcW w:w="9276" w:type="dxa"/>
            <w:gridSpan w:val="4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A41C4E">
        <w:trPr>
          <w:gridAfter w:val="4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A41C4E">
        <w:trPr>
          <w:gridAfter w:val="1"/>
          <w:wAfter w:w="2127" w:type="dxa"/>
        </w:trPr>
        <w:tc>
          <w:tcPr>
            <w:tcW w:w="13149" w:type="dxa"/>
            <w:gridSpan w:val="7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</w:tbl>
    <w:p w:rsidR="005C27B9" w:rsidRPr="00055FC8" w:rsidRDefault="005C27B9" w:rsidP="00C873C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109"/>
      </w:tblGrid>
      <w:tr w:rsidR="005C27B9" w:rsidRPr="00842E94" w:rsidTr="00842E9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842E9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F0ABC" w:rsidRPr="00842E94" w:rsidTr="00842E9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left="4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Вне стационара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77293E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AF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069"/>
      </w:tblGrid>
      <w:tr w:rsidR="005C27B9" w:rsidRPr="00842E94" w:rsidTr="00A41C4E">
        <w:trPr>
          <w:trHeight w:val="18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A41C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A41C4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A41C4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Вне стационара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EF0ABC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8836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97353E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8837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142"/>
        <w:gridCol w:w="141"/>
        <w:gridCol w:w="487"/>
      </w:tblGrid>
      <w:tr w:rsidR="005C27B9" w:rsidRPr="00EB75B6" w:rsidTr="00A41C4E">
        <w:trPr>
          <w:gridAfter w:val="1"/>
          <w:wAfter w:w="487" w:type="dxa"/>
          <w:trHeight w:val="155"/>
        </w:trPr>
        <w:tc>
          <w:tcPr>
            <w:tcW w:w="4632" w:type="dxa"/>
            <w:gridSpan w:val="2"/>
          </w:tcPr>
          <w:p w:rsidR="005C27B9" w:rsidRPr="00C873CF" w:rsidRDefault="001F6064" w:rsidP="00731B3E">
            <w:pPr>
              <w:pStyle w:val="ConsPlusNonformat"/>
              <w:jc w:val="both"/>
            </w:pPr>
            <w:r>
              <w:br w:type="page"/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0785" w:type="dxa"/>
            <w:gridSpan w:val="5"/>
            <w:tcBorders>
              <w:bottom w:val="single" w:sz="4" w:space="0" w:color="auto"/>
            </w:tcBorders>
          </w:tcPr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A41C4E">
        <w:trPr>
          <w:gridAfter w:val="2"/>
          <w:wAfter w:w="628" w:type="dxa"/>
        </w:trPr>
        <w:tc>
          <w:tcPr>
            <w:tcW w:w="6299" w:type="dxa"/>
            <w:gridSpan w:val="4"/>
          </w:tcPr>
          <w:p w:rsidR="005C27B9" w:rsidRPr="00EB75B6" w:rsidRDefault="005C27B9" w:rsidP="005D16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977" w:type="dxa"/>
            <w:gridSpan w:val="2"/>
            <w:tcBorders>
              <w:bottom w:val="single" w:sz="4" w:space="0" w:color="auto"/>
            </w:tcBorders>
          </w:tcPr>
          <w:p w:rsidR="005C27B9" w:rsidRPr="00EF0ABC" w:rsidRDefault="00EF0ABC" w:rsidP="00090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910100.99.0.ББ83АА02000</w:t>
            </w:r>
          </w:p>
        </w:tc>
      </w:tr>
      <w:tr w:rsidR="005C27B9" w:rsidRPr="00EB75B6" w:rsidTr="00A41C4E">
        <w:trPr>
          <w:gridAfter w:val="2"/>
          <w:wAfter w:w="628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9875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A41C4E">
        <w:tc>
          <w:tcPr>
            <w:tcW w:w="1590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A41C4E">
        <w:trPr>
          <w:gridAfter w:val="3"/>
          <w:wAfter w:w="77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A41C4E">
        <w:trPr>
          <w:gridAfter w:val="3"/>
          <w:wAfter w:w="770" w:type="dxa"/>
        </w:trPr>
        <w:tc>
          <w:tcPr>
            <w:tcW w:w="15134" w:type="dxa"/>
            <w:gridSpan w:val="5"/>
          </w:tcPr>
          <w:p w:rsidR="005C27B9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  <w:p w:rsidR="00A41C4E" w:rsidRPr="00EB75B6" w:rsidRDefault="00A41C4E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109"/>
      </w:tblGrid>
      <w:tr w:rsidR="005C27B9" w:rsidRPr="00842E94" w:rsidTr="00A41C4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A41C4E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F0ABC" w:rsidRPr="00842E94" w:rsidTr="00A41C4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пользователей библиотеки 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77293E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42E94" w:rsidRDefault="00842E94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842E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rPr>
          <w:trHeight w:val="72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3E">
              <w:rPr>
                <w:rFonts w:ascii="Times New Roman" w:hAnsi="Times New Roman" w:cs="Times New Roman"/>
                <w:sz w:val="22"/>
                <w:szCs w:val="22"/>
              </w:rPr>
              <w:t>15594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97353E" w:rsidP="00FD3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3E">
              <w:rPr>
                <w:rFonts w:ascii="Times New Roman" w:hAnsi="Times New Roman" w:cs="Times New Roman"/>
                <w:sz w:val="22"/>
                <w:szCs w:val="22"/>
              </w:rPr>
              <w:t>15596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41C4E" w:rsidRDefault="00A41C4E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0" w:rsidRPr="00055FC8" w:rsidRDefault="00A54681" w:rsidP="00A41C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86"/>
        <w:gridCol w:w="5030"/>
        <w:gridCol w:w="3315"/>
        <w:gridCol w:w="283"/>
        <w:gridCol w:w="2062"/>
        <w:gridCol w:w="405"/>
        <w:gridCol w:w="85"/>
      </w:tblGrid>
      <w:tr w:rsidR="00254410" w:rsidRPr="00EB75B6" w:rsidTr="00A41C4E">
        <w:trPr>
          <w:gridAfter w:val="2"/>
          <w:wAfter w:w="490" w:type="dxa"/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5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</w:t>
            </w:r>
            <w:r w:rsidR="00F3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безопасности фондов библиотек, включая оцифровку фондов</w:t>
            </w:r>
          </w:p>
        </w:tc>
      </w:tr>
      <w:tr w:rsidR="00F35F28" w:rsidRPr="00EB75B6" w:rsidTr="00A41C4E">
        <w:trPr>
          <w:gridAfter w:val="1"/>
          <w:wAfter w:w="85" w:type="dxa"/>
          <w:trHeight w:val="155"/>
        </w:trPr>
        <w:tc>
          <w:tcPr>
            <w:tcW w:w="12441" w:type="dxa"/>
            <w:gridSpan w:val="4"/>
          </w:tcPr>
          <w:p w:rsidR="00F35F28" w:rsidRPr="00EB75B6" w:rsidRDefault="00C873CF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:rsidR="00F35F28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080006Р49191000000001</w:t>
            </w:r>
          </w:p>
        </w:tc>
      </w:tr>
      <w:tr w:rsidR="00254410" w:rsidRPr="00EB75B6" w:rsidTr="00A41C4E">
        <w:trPr>
          <w:gridAfter w:val="5"/>
          <w:wAfter w:w="6150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A41C4E">
        <w:tc>
          <w:tcPr>
            <w:tcW w:w="15276" w:type="dxa"/>
            <w:gridSpan w:val="8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</w:tr>
      <w:tr w:rsidR="00254410" w:rsidRPr="00EB75B6" w:rsidTr="00A41C4E">
        <w:trPr>
          <w:gridAfter w:val="3"/>
          <w:wAfter w:w="2552" w:type="dxa"/>
        </w:trPr>
        <w:tc>
          <w:tcPr>
            <w:tcW w:w="12724" w:type="dxa"/>
            <w:gridSpan w:val="5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359"/>
      </w:tblGrid>
      <w:tr w:rsidR="00A54681" w:rsidRPr="00842E94" w:rsidTr="00842E94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A54681" w:rsidRPr="00842E94" w:rsidTr="00842E94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Обновляемость библиотечного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293E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3472E3" w:rsidRDefault="0097353E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  <w:r w:rsidR="007729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97353E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8634D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C4E" w:rsidRDefault="00A41C4E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C4E" w:rsidRPr="00EB75B6" w:rsidRDefault="00A41C4E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характеризующих объем работы: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842E94" w:rsidTr="00EF0ABC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A54681" w:rsidRPr="00842E94" w:rsidTr="00EF0ABC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EF0AB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97353E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3E">
              <w:rPr>
                <w:rFonts w:ascii="Times New Roman" w:hAnsi="Times New Roman" w:cs="Times New Roman"/>
                <w:sz w:val="22"/>
                <w:szCs w:val="22"/>
              </w:rPr>
              <w:t>3660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97353E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3E">
              <w:rPr>
                <w:rFonts w:ascii="Times New Roman" w:hAnsi="Times New Roman" w:cs="Times New Roman"/>
                <w:sz w:val="22"/>
                <w:szCs w:val="22"/>
              </w:rPr>
              <w:t>3667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EF0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735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41C4E" w:rsidRPr="00EB75B6" w:rsidRDefault="00A41C4E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030"/>
        <w:gridCol w:w="3172"/>
        <w:gridCol w:w="142"/>
        <w:gridCol w:w="2345"/>
        <w:gridCol w:w="348"/>
        <w:gridCol w:w="142"/>
      </w:tblGrid>
      <w:tr w:rsidR="00610AA3" w:rsidRPr="00EB75B6" w:rsidTr="00A41C4E">
        <w:trPr>
          <w:gridAfter w:val="2"/>
          <w:wAfter w:w="490" w:type="dxa"/>
          <w:trHeight w:val="155"/>
        </w:trPr>
        <w:tc>
          <w:tcPr>
            <w:tcW w:w="3008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778" w:type="dxa"/>
            <w:gridSpan w:val="5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F35F28" w:rsidRPr="00EB75B6" w:rsidTr="00A41C4E">
        <w:trPr>
          <w:gridAfter w:val="1"/>
          <w:wAfter w:w="142" w:type="dxa"/>
          <w:trHeight w:val="155"/>
        </w:trPr>
        <w:tc>
          <w:tcPr>
            <w:tcW w:w="12441" w:type="dxa"/>
            <w:gridSpan w:val="5"/>
          </w:tcPr>
          <w:p w:rsidR="00F35F28" w:rsidRPr="00F35F28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35F28" w:rsidRPr="00C873CF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CF">
              <w:rPr>
                <w:rFonts w:ascii="Times New Roman" w:hAnsi="Times New Roman" w:cs="Times New Roman"/>
                <w:sz w:val="24"/>
                <w:szCs w:val="24"/>
              </w:rPr>
              <w:t>08.007Р49191000000001</w:t>
            </w:r>
          </w:p>
        </w:tc>
      </w:tr>
      <w:tr w:rsidR="00610AA3" w:rsidRPr="00EB75B6" w:rsidTr="00A41C4E">
        <w:trPr>
          <w:gridAfter w:val="5"/>
          <w:wAfter w:w="6149" w:type="dxa"/>
        </w:trPr>
        <w:tc>
          <w:tcPr>
            <w:tcW w:w="4097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A41C4E">
        <w:tc>
          <w:tcPr>
            <w:tcW w:w="15276" w:type="dxa"/>
            <w:gridSpan w:val="8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  <w:r w:rsidR="00A4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(или) качество муниципальной </w:t>
            </w:r>
            <w:r w:rsidR="00A41C4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10AA3" w:rsidRPr="00EB75B6" w:rsidTr="00A41C4E">
        <w:trPr>
          <w:gridAfter w:val="4"/>
          <w:wAfter w:w="2977" w:type="dxa"/>
        </w:trPr>
        <w:tc>
          <w:tcPr>
            <w:tcW w:w="12299" w:type="dxa"/>
            <w:gridSpan w:val="4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842E94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0AA3" w:rsidRPr="00EB75B6" w:rsidTr="00842E94">
        <w:trPr>
          <w:trHeight w:val="1695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842E94" w:rsidRPr="00EB75B6" w:rsidTr="0077293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137D8A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7D8A">
              <w:rPr>
                <w:rFonts w:ascii="Times New Roman" w:hAnsi="Times New Roman" w:cs="Times New Roman"/>
                <w:sz w:val="22"/>
                <w:szCs w:val="22"/>
              </w:rPr>
              <w:t>08.007Р49191000000001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F5301C" w:rsidRDefault="00842E94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Доля документов  из фондов библиотеки, библиографическое описание которых отражены в электронном каталоге, в общем объеме фондов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842E94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77293E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842E94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873CF" w:rsidRDefault="004C4F18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4F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-358775</wp:posOffset>
            </wp:positionV>
            <wp:extent cx="9451340" cy="6856062"/>
            <wp:effectExtent l="0" t="0" r="0" b="0"/>
            <wp:wrapThrough wrapText="bothSides">
              <wp:wrapPolygon edited="0">
                <wp:start x="0" y="0"/>
                <wp:lineTo x="0" y="21548"/>
                <wp:lineTo x="21551" y="21548"/>
                <wp:lineTo x="21551" y="0"/>
                <wp:lineTo x="0" y="0"/>
              </wp:wrapPolygon>
            </wp:wrapThrough>
            <wp:docPr id="2" name="Рисунок 2" descr="C:\Users\adm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5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3CF" w:rsidSect="00AC21C9">
      <w:pgSz w:w="16838" w:h="11906" w:orient="landscape"/>
      <w:pgMar w:top="1135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79" w:rsidRDefault="00532479" w:rsidP="00E62A79">
      <w:r>
        <w:separator/>
      </w:r>
    </w:p>
  </w:endnote>
  <w:endnote w:type="continuationSeparator" w:id="0">
    <w:p w:rsidR="00532479" w:rsidRDefault="00532479" w:rsidP="00E6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79" w:rsidRDefault="00532479" w:rsidP="00E62A79">
      <w:r>
        <w:separator/>
      </w:r>
    </w:p>
  </w:footnote>
  <w:footnote w:type="continuationSeparator" w:id="0">
    <w:p w:rsidR="00532479" w:rsidRDefault="00532479" w:rsidP="00E6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681"/>
    <w:rsid w:val="00014EC0"/>
    <w:rsid w:val="00055FC8"/>
    <w:rsid w:val="00067B45"/>
    <w:rsid w:val="000878D7"/>
    <w:rsid w:val="00090111"/>
    <w:rsid w:val="000B773A"/>
    <w:rsid w:val="000D2983"/>
    <w:rsid w:val="000F483A"/>
    <w:rsid w:val="000F5214"/>
    <w:rsid w:val="00115FDF"/>
    <w:rsid w:val="00120370"/>
    <w:rsid w:val="001A13DB"/>
    <w:rsid w:val="001A1C8E"/>
    <w:rsid w:val="001B21F7"/>
    <w:rsid w:val="001C0092"/>
    <w:rsid w:val="001D15FB"/>
    <w:rsid w:val="001D6438"/>
    <w:rsid w:val="001E00B3"/>
    <w:rsid w:val="001F56EE"/>
    <w:rsid w:val="001F6064"/>
    <w:rsid w:val="001F60AA"/>
    <w:rsid w:val="00243853"/>
    <w:rsid w:val="00246FF8"/>
    <w:rsid w:val="00254410"/>
    <w:rsid w:val="002E7A1D"/>
    <w:rsid w:val="00314FA0"/>
    <w:rsid w:val="003166EA"/>
    <w:rsid w:val="00332449"/>
    <w:rsid w:val="003472E3"/>
    <w:rsid w:val="003564F8"/>
    <w:rsid w:val="003621B2"/>
    <w:rsid w:val="00376678"/>
    <w:rsid w:val="0038519A"/>
    <w:rsid w:val="003B6DF9"/>
    <w:rsid w:val="003C305F"/>
    <w:rsid w:val="00434FD0"/>
    <w:rsid w:val="00435300"/>
    <w:rsid w:val="00495555"/>
    <w:rsid w:val="004C4F18"/>
    <w:rsid w:val="004D40FF"/>
    <w:rsid w:val="00517553"/>
    <w:rsid w:val="00532479"/>
    <w:rsid w:val="005562ED"/>
    <w:rsid w:val="0057750E"/>
    <w:rsid w:val="005839DC"/>
    <w:rsid w:val="005946AE"/>
    <w:rsid w:val="00595F38"/>
    <w:rsid w:val="005A6E0D"/>
    <w:rsid w:val="005B01F6"/>
    <w:rsid w:val="005C27B9"/>
    <w:rsid w:val="005D16E3"/>
    <w:rsid w:val="005D25FF"/>
    <w:rsid w:val="00610AA3"/>
    <w:rsid w:val="0065581F"/>
    <w:rsid w:val="00666512"/>
    <w:rsid w:val="006842C5"/>
    <w:rsid w:val="006B59DF"/>
    <w:rsid w:val="006E644E"/>
    <w:rsid w:val="00717445"/>
    <w:rsid w:val="00727575"/>
    <w:rsid w:val="00731B3E"/>
    <w:rsid w:val="00737ED5"/>
    <w:rsid w:val="00740902"/>
    <w:rsid w:val="0076203E"/>
    <w:rsid w:val="0077293E"/>
    <w:rsid w:val="00783780"/>
    <w:rsid w:val="007838C9"/>
    <w:rsid w:val="007B2995"/>
    <w:rsid w:val="007B7F5D"/>
    <w:rsid w:val="007C0C85"/>
    <w:rsid w:val="007F03F6"/>
    <w:rsid w:val="0080326C"/>
    <w:rsid w:val="00805F87"/>
    <w:rsid w:val="00821022"/>
    <w:rsid w:val="00830F48"/>
    <w:rsid w:val="00842E94"/>
    <w:rsid w:val="00874D42"/>
    <w:rsid w:val="0088227C"/>
    <w:rsid w:val="0088634D"/>
    <w:rsid w:val="008A10D1"/>
    <w:rsid w:val="008B14DF"/>
    <w:rsid w:val="008E2C72"/>
    <w:rsid w:val="008F08F3"/>
    <w:rsid w:val="00900CBD"/>
    <w:rsid w:val="00911B13"/>
    <w:rsid w:val="00913A3A"/>
    <w:rsid w:val="00936552"/>
    <w:rsid w:val="0097353E"/>
    <w:rsid w:val="009E1158"/>
    <w:rsid w:val="009E420B"/>
    <w:rsid w:val="009E5C31"/>
    <w:rsid w:val="00A41C4E"/>
    <w:rsid w:val="00A46FDE"/>
    <w:rsid w:val="00A54681"/>
    <w:rsid w:val="00A801E5"/>
    <w:rsid w:val="00A863DA"/>
    <w:rsid w:val="00A90181"/>
    <w:rsid w:val="00A91E0B"/>
    <w:rsid w:val="00AA0797"/>
    <w:rsid w:val="00AB17F0"/>
    <w:rsid w:val="00AC21C9"/>
    <w:rsid w:val="00AD3946"/>
    <w:rsid w:val="00AE2E45"/>
    <w:rsid w:val="00AF0E30"/>
    <w:rsid w:val="00AF6226"/>
    <w:rsid w:val="00B07A15"/>
    <w:rsid w:val="00B3203E"/>
    <w:rsid w:val="00B53F99"/>
    <w:rsid w:val="00B61B4E"/>
    <w:rsid w:val="00B638E5"/>
    <w:rsid w:val="00B8318D"/>
    <w:rsid w:val="00B87E30"/>
    <w:rsid w:val="00B911A7"/>
    <w:rsid w:val="00BD6FF0"/>
    <w:rsid w:val="00BE261A"/>
    <w:rsid w:val="00BF034D"/>
    <w:rsid w:val="00BF1AC7"/>
    <w:rsid w:val="00C66162"/>
    <w:rsid w:val="00C6724E"/>
    <w:rsid w:val="00C873CF"/>
    <w:rsid w:val="00C94FA7"/>
    <w:rsid w:val="00CB10FF"/>
    <w:rsid w:val="00CB6B3B"/>
    <w:rsid w:val="00CE7E16"/>
    <w:rsid w:val="00D12121"/>
    <w:rsid w:val="00D42951"/>
    <w:rsid w:val="00D61B10"/>
    <w:rsid w:val="00D6362C"/>
    <w:rsid w:val="00DA2BEA"/>
    <w:rsid w:val="00DB3E85"/>
    <w:rsid w:val="00DD008D"/>
    <w:rsid w:val="00DE3A6B"/>
    <w:rsid w:val="00DF0CC4"/>
    <w:rsid w:val="00DF170C"/>
    <w:rsid w:val="00E1566D"/>
    <w:rsid w:val="00E57B39"/>
    <w:rsid w:val="00E62A79"/>
    <w:rsid w:val="00E6759B"/>
    <w:rsid w:val="00E84B3D"/>
    <w:rsid w:val="00EB6ED2"/>
    <w:rsid w:val="00EB75B6"/>
    <w:rsid w:val="00ED13BA"/>
    <w:rsid w:val="00EF0ABC"/>
    <w:rsid w:val="00F26D62"/>
    <w:rsid w:val="00F35F28"/>
    <w:rsid w:val="00F6205F"/>
    <w:rsid w:val="00F91E3E"/>
    <w:rsid w:val="00FD3D6D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5BE8-FC5D-4014-895B-65F73B6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62A79"/>
  </w:style>
  <w:style w:type="character" w:customStyle="1" w:styleId="a8">
    <w:name w:val="Текст сноски Знак"/>
    <w:basedOn w:val="a0"/>
    <w:link w:val="a7"/>
    <w:uiPriority w:val="99"/>
    <w:semiHidden/>
    <w:rsid w:val="00E62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62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16C4-693E-42A2-8A97-53EEAC9A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adm</cp:lastModifiedBy>
  <cp:revision>78</cp:revision>
  <cp:lastPrinted>2019-02-04T11:55:00Z</cp:lastPrinted>
  <dcterms:created xsi:type="dcterms:W3CDTF">2016-04-06T14:14:00Z</dcterms:created>
  <dcterms:modified xsi:type="dcterms:W3CDTF">2019-02-07T14:37:00Z</dcterms:modified>
</cp:coreProperties>
</file>