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1F" w:rsidRPr="00872217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82D1F" w:rsidRDefault="00682D1F" w:rsidP="00572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57268B" w:rsidRDefault="00682D1F" w:rsidP="00682D1F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68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82D1F" w:rsidRPr="005D2800" w:rsidRDefault="00682D1F" w:rsidP="00940E99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</w:rPr>
      </w:pPr>
      <w:r w:rsidRPr="005D2800">
        <w:rPr>
          <w:rFonts w:ascii="Times New Roman" w:eastAsia="Times New Roman" w:hAnsi="Times New Roman" w:cs="Times New Roman"/>
        </w:rPr>
        <w:t>к Положению о проведении сетевой акции «</w:t>
      </w:r>
      <w:r>
        <w:rPr>
          <w:rFonts w:ascii="Times New Roman" w:eastAsia="Times New Roman" w:hAnsi="Times New Roman" w:cs="Times New Roman"/>
        </w:rPr>
        <w:t xml:space="preserve">Читаем </w:t>
      </w:r>
      <w:proofErr w:type="spellStart"/>
      <w:r>
        <w:rPr>
          <w:rFonts w:ascii="Times New Roman" w:eastAsia="Times New Roman" w:hAnsi="Times New Roman" w:cs="Times New Roman"/>
        </w:rPr>
        <w:t>Колычева</w:t>
      </w:r>
      <w:proofErr w:type="spellEnd"/>
      <w:r>
        <w:rPr>
          <w:rFonts w:ascii="Times New Roman" w:eastAsia="Times New Roman" w:hAnsi="Times New Roman" w:cs="Times New Roman"/>
        </w:rPr>
        <w:t xml:space="preserve"> вместе</w:t>
      </w:r>
      <w:r w:rsidR="00DC1403">
        <w:rPr>
          <w:rFonts w:ascii="Times New Roman" w:eastAsia="Times New Roman" w:hAnsi="Times New Roman" w:cs="Times New Roman"/>
        </w:rPr>
        <w:t>»</w:t>
      </w:r>
    </w:p>
    <w:p w:rsidR="00682D1F" w:rsidRPr="0057268B" w:rsidRDefault="00682D1F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57268B" w:rsidRDefault="00682D1F" w:rsidP="0068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2D1F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Николай Владимирович родился 24.10.1959 года в Мурманске, но с пяти лет проживал в Кандалакше. Здесь он и умер </w:t>
      </w:r>
      <w:r w:rsidR="00F32263" w:rsidRPr="00DC140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6.06.2017 года. В Кандалакше на улице Первомайской живёт его мама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Колычева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Аполлинария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Петровна. После окончания 8-го класса школы №1 поступил в Ленинградское арктическое училище, но был отчислен за недисциплинированность. Служил в армии. Затем работал электриком, шофером. В августе 1990 года основал в селе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Лувеньга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одно из первых фермерских хозяйств. Крестьянствовал 6 лет, 2 года работал фермером в Норвегии.</w:t>
      </w:r>
    </w:p>
    <w:p w:rsidR="00DC1403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   С 1998 года проживал в Мурманске, где жил литературным трудом. Член Союза писателей России. Первые поэтические публикации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Колычева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состоялись в кандалакшской газете «Кандалакшский коммунист» в 1982 году. В 1985 году вышла его первая книжка «Цветы и люди», в 1987-м вторая книга поэта «Учусь грустить и улыбаться», после чего последовали публикации в «толстых» литературных журналах «Нева», «Наш современник», «Роман-газета XXI век», «Молодая гвардия». Наиболее тесные творческие связи у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Колычева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сложились с петрозаводским журналом «Север». Всего при жизни поэта вышло в свет 20 книг, изданных в Мурманске и Москве. Много стихотворений Николай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посвятил родному Северу, Мурманску и Кандалакше. Он автор гимна Кандалакши. </w:t>
      </w:r>
    </w:p>
    <w:p w:rsidR="00682D1F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 поэт обращался к прозе, писал повести и рассказы. На протяжении нескольких лет работал над романом </w:t>
      </w:r>
      <w:proofErr w:type="gramStart"/>
      <w:r w:rsidRPr="00DC140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преподобном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Феодорите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Кольском, но завершить его не успел </w:t>
      </w:r>
    </w:p>
    <w:p w:rsidR="00682D1F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DC1403">
        <w:rPr>
          <w:rFonts w:ascii="Times New Roman" w:eastAsia="Times New Roman" w:hAnsi="Times New Roman" w:cs="Times New Roman"/>
          <w:sz w:val="28"/>
          <w:szCs w:val="28"/>
        </w:rPr>
        <w:t>Колычев</w:t>
      </w:r>
      <w:proofErr w:type="spellEnd"/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- лауреат Большой литературной премии России за 2009 год, литературных премий </w:t>
      </w:r>
      <w:r w:rsidR="00940E99" w:rsidRPr="00DC140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>Ладога</w:t>
      </w:r>
      <w:r w:rsidR="00940E99" w:rsidRPr="00DC14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DC1403" w:rsidRPr="00DC1403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А. Прокофьева и «Неизбывный вертоград» им</w:t>
      </w:r>
      <w:r w:rsidR="00DC1403" w:rsidRPr="00DC1403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Н. Тряпкина, премии читательских симпатий «Открытая книга»</w:t>
      </w:r>
      <w:r w:rsidRPr="00DC140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C1403">
        <w:rPr>
          <w:rFonts w:ascii="Times New Roman" w:eastAsia="Times New Roman" w:hAnsi="Times New Roman" w:cs="Times New Roman"/>
          <w:sz w:val="28"/>
          <w:szCs w:val="28"/>
        </w:rPr>
        <w:t>как самый читаемый поэт Мурманской области. Неоднократный победитель межрегионального фестиваля песни и поэзии «Серебряная псалтирь» в Дубне. Дважды получал титул «Золотое перо России». Награждён памятными медалями «Великий русский писатель лауреат Нобелевской премии М. А. Шолохова» за гуманизм и служение России, «200-летие М. Ю. Лермонтова», имени Николая Рубцова, почетным знаком «За заслуги перед городом Кандалакша», лауреат премии администрации Мурманской области за достижения в области профессионального мастерства.</w:t>
      </w:r>
    </w:p>
    <w:p w:rsidR="00682D1F" w:rsidRPr="00DC1403" w:rsidRDefault="00682D1F" w:rsidP="00940E99">
      <w:pPr>
        <w:widowControl w:val="0"/>
        <w:autoSpaceDE w:val="0"/>
        <w:autoSpaceDN w:val="0"/>
        <w:adjustRightInd w:val="0"/>
        <w:spacing w:beforeLines="60" w:before="144" w:afterLines="60" w:after="14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14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декабре 2019 года центральной библиотеке</w:t>
      </w:r>
      <w:r w:rsidR="00940E99"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входящей в состав МБУ </w:t>
      </w:r>
      <w:r w:rsidR="00940E99"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gramStart"/>
      <w:r w:rsidR="00940E99"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Кандалакшская</w:t>
      </w:r>
      <w:proofErr w:type="gramEnd"/>
      <w:r w:rsidR="00940E99"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ЦБС»,</w:t>
      </w:r>
      <w:r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присвоено имя Николая Владимировича </w:t>
      </w:r>
      <w:proofErr w:type="spellStart"/>
      <w:r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Колычева</w:t>
      </w:r>
      <w:proofErr w:type="spellEnd"/>
      <w:r w:rsidRPr="00DC14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682D1F" w:rsidRPr="00DC1403" w:rsidSect="00055E27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768C"/>
    <w:multiLevelType w:val="hybridMultilevel"/>
    <w:tmpl w:val="9F50285C"/>
    <w:lvl w:ilvl="0" w:tplc="6DCC83E6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4A6E06"/>
    <w:multiLevelType w:val="hybridMultilevel"/>
    <w:tmpl w:val="F426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16221"/>
    <w:multiLevelType w:val="multilevel"/>
    <w:tmpl w:val="06C88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BB"/>
    <w:rsid w:val="00055E27"/>
    <w:rsid w:val="00056D08"/>
    <w:rsid w:val="00070774"/>
    <w:rsid w:val="000871EF"/>
    <w:rsid w:val="00145D37"/>
    <w:rsid w:val="00154BBC"/>
    <w:rsid w:val="0016270E"/>
    <w:rsid w:val="001713AA"/>
    <w:rsid w:val="00227D83"/>
    <w:rsid w:val="00295EAE"/>
    <w:rsid w:val="00327A03"/>
    <w:rsid w:val="00365EC2"/>
    <w:rsid w:val="00373346"/>
    <w:rsid w:val="003A15B6"/>
    <w:rsid w:val="003A5EEC"/>
    <w:rsid w:val="003B3931"/>
    <w:rsid w:val="003B4529"/>
    <w:rsid w:val="0040459B"/>
    <w:rsid w:val="004218E6"/>
    <w:rsid w:val="004406BB"/>
    <w:rsid w:val="00442BE6"/>
    <w:rsid w:val="004A4A8F"/>
    <w:rsid w:val="004A78B4"/>
    <w:rsid w:val="004E03AA"/>
    <w:rsid w:val="00561A83"/>
    <w:rsid w:val="0057268B"/>
    <w:rsid w:val="005B66E2"/>
    <w:rsid w:val="005D2800"/>
    <w:rsid w:val="00624817"/>
    <w:rsid w:val="00641D96"/>
    <w:rsid w:val="00667DD5"/>
    <w:rsid w:val="00670F26"/>
    <w:rsid w:val="006755A6"/>
    <w:rsid w:val="00682D1F"/>
    <w:rsid w:val="00725F7C"/>
    <w:rsid w:val="00787CFA"/>
    <w:rsid w:val="007C43C6"/>
    <w:rsid w:val="007E3D16"/>
    <w:rsid w:val="00872217"/>
    <w:rsid w:val="008D2905"/>
    <w:rsid w:val="008F5635"/>
    <w:rsid w:val="00902046"/>
    <w:rsid w:val="00915E22"/>
    <w:rsid w:val="00924B57"/>
    <w:rsid w:val="00940E99"/>
    <w:rsid w:val="00944915"/>
    <w:rsid w:val="00975001"/>
    <w:rsid w:val="00985101"/>
    <w:rsid w:val="009F2F0A"/>
    <w:rsid w:val="00AD4A48"/>
    <w:rsid w:val="00AD58BC"/>
    <w:rsid w:val="00AD7EF6"/>
    <w:rsid w:val="00B40C40"/>
    <w:rsid w:val="00B65AD2"/>
    <w:rsid w:val="00C35DFC"/>
    <w:rsid w:val="00C55DB9"/>
    <w:rsid w:val="00C82C10"/>
    <w:rsid w:val="00CB1AAA"/>
    <w:rsid w:val="00D05243"/>
    <w:rsid w:val="00D1742D"/>
    <w:rsid w:val="00D23703"/>
    <w:rsid w:val="00D90630"/>
    <w:rsid w:val="00DA0497"/>
    <w:rsid w:val="00DA5E69"/>
    <w:rsid w:val="00DC1403"/>
    <w:rsid w:val="00DC3C50"/>
    <w:rsid w:val="00EC73B4"/>
    <w:rsid w:val="00F03C10"/>
    <w:rsid w:val="00F32263"/>
    <w:rsid w:val="00F33DCB"/>
    <w:rsid w:val="00F53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D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D16"/>
    <w:rPr>
      <w:color w:val="800080" w:themeColor="followedHyperlink"/>
      <w:u w:val="single"/>
    </w:rPr>
  </w:style>
  <w:style w:type="character" w:customStyle="1" w:styleId="1">
    <w:name w:val="Заголовок №1_"/>
    <w:link w:val="11"/>
    <w:locked/>
    <w:rsid w:val="005D2800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5D2800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5D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82D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D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3D1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3D16"/>
    <w:rPr>
      <w:color w:val="800080" w:themeColor="followedHyperlink"/>
      <w:u w:val="single"/>
    </w:rPr>
  </w:style>
  <w:style w:type="character" w:customStyle="1" w:styleId="1">
    <w:name w:val="Заголовок №1_"/>
    <w:link w:val="11"/>
    <w:locked/>
    <w:rsid w:val="005D2800"/>
    <w:rPr>
      <w:b/>
      <w:sz w:val="32"/>
      <w:shd w:val="clear" w:color="auto" w:fill="FFFFFF"/>
    </w:rPr>
  </w:style>
  <w:style w:type="paragraph" w:customStyle="1" w:styleId="11">
    <w:name w:val="Заголовок №11"/>
    <w:basedOn w:val="a"/>
    <w:link w:val="1"/>
    <w:rsid w:val="005D2800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b/>
      <w:sz w:val="32"/>
    </w:rPr>
  </w:style>
  <w:style w:type="paragraph" w:customStyle="1" w:styleId="Default">
    <w:name w:val="Default"/>
    <w:rsid w:val="005D2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82D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Luser</cp:lastModifiedBy>
  <cp:revision>3</cp:revision>
  <cp:lastPrinted>2020-05-28T08:16:00Z</cp:lastPrinted>
  <dcterms:created xsi:type="dcterms:W3CDTF">2020-05-28T08:16:00Z</dcterms:created>
  <dcterms:modified xsi:type="dcterms:W3CDTF">2020-05-29T10:38:00Z</dcterms:modified>
</cp:coreProperties>
</file>